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0B56" w14:textId="18E75252" w:rsidR="005072A7" w:rsidRPr="0044089C" w:rsidRDefault="005072A7" w:rsidP="0044089C">
      <w:pPr>
        <w:pStyle w:val="Ttulo1"/>
        <w:jc w:val="center"/>
        <w:rPr>
          <w:rFonts w:eastAsia="Arial"/>
          <w:b/>
          <w:bCs/>
          <w:sz w:val="28"/>
          <w:szCs w:val="28"/>
        </w:rPr>
      </w:pPr>
      <w:r w:rsidRPr="0044089C">
        <w:rPr>
          <w:rFonts w:eastAsia="Arial"/>
          <w:b/>
          <w:bCs/>
          <w:sz w:val="28"/>
          <w:szCs w:val="28"/>
        </w:rPr>
        <w:t>ANEXO II – TERMO DE CESSÃO DE DIREITOS AUTORAIS E DE IMAGEM</w:t>
      </w:r>
    </w:p>
    <w:p w14:paraId="4E2B43B1" w14:textId="77777777" w:rsidR="0044089C" w:rsidRPr="000100BB" w:rsidRDefault="0044089C" w:rsidP="0044089C">
      <w:pPr>
        <w:pStyle w:val="Ttulo"/>
        <w:jc w:val="center"/>
        <w:rPr>
          <w:color w:val="000000" w:themeColor="text1"/>
          <w:sz w:val="18"/>
          <w:szCs w:val="18"/>
        </w:rPr>
      </w:pPr>
      <w:r w:rsidRPr="000100BB">
        <w:rPr>
          <w:color w:val="000000" w:themeColor="text1"/>
          <w:sz w:val="18"/>
          <w:szCs w:val="18"/>
        </w:rPr>
        <w:t>(</w:t>
      </w:r>
      <w:r>
        <w:rPr>
          <w:color w:val="000000" w:themeColor="text1"/>
          <w:sz w:val="18"/>
          <w:szCs w:val="18"/>
        </w:rPr>
        <w:t xml:space="preserve">Esta ficha é individual - </w:t>
      </w:r>
      <w:r w:rsidRPr="000100BB">
        <w:rPr>
          <w:color w:val="000000" w:themeColor="text1"/>
          <w:sz w:val="18"/>
          <w:szCs w:val="18"/>
        </w:rPr>
        <w:t>Preencher preferencialmente por digitação ou em letra bastão legível)</w:t>
      </w:r>
    </w:p>
    <w:p w14:paraId="3DF35E13" w14:textId="0DFDF762" w:rsidR="005072A7" w:rsidRPr="005072A7" w:rsidRDefault="000250CD" w:rsidP="005072A7">
      <w:pPr>
        <w:widowControl w:val="0"/>
        <w:pBdr>
          <w:top w:val="nil"/>
          <w:left w:val="nil"/>
          <w:bottom w:val="nil"/>
          <w:right w:val="nil"/>
          <w:between w:val="nil"/>
        </w:pBdr>
        <w:rPr>
          <w:rFonts w:ascii="Arial" w:eastAsia="Arial" w:hAnsi="Arial" w:cs="Arial"/>
          <w:b/>
          <w:bCs/>
          <w:color w:val="000000"/>
          <w:sz w:val="24"/>
          <w:szCs w:val="24"/>
        </w:rPr>
      </w:pPr>
      <w:r w:rsidRPr="005072A7">
        <w:rPr>
          <w:noProof/>
        </w:rPr>
        <w:drawing>
          <wp:anchor distT="0" distB="0" distL="114300" distR="114300" simplePos="0" relativeHeight="251658240" behindDoc="1" locked="0" layoutInCell="1" allowOverlap="1" wp14:anchorId="07BF5F4B" wp14:editId="2FBD2DAB">
            <wp:simplePos x="0" y="0"/>
            <wp:positionH relativeFrom="margin">
              <wp:align>center</wp:align>
            </wp:positionH>
            <wp:positionV relativeFrom="paragraph">
              <wp:posOffset>174984</wp:posOffset>
            </wp:positionV>
            <wp:extent cx="4293705" cy="1129976"/>
            <wp:effectExtent l="0" t="0" r="0" b="0"/>
            <wp:wrapTight wrapText="bothSides">
              <wp:wrapPolygon edited="0">
                <wp:start x="16006" y="0"/>
                <wp:lineTo x="7859" y="728"/>
                <wp:lineTo x="3642" y="2550"/>
                <wp:lineTo x="3642" y="18941"/>
                <wp:lineTo x="9968" y="20762"/>
                <wp:lineTo x="17635" y="20762"/>
                <wp:lineTo x="18114" y="17848"/>
                <wp:lineTo x="17539" y="17484"/>
                <wp:lineTo x="16869" y="17484"/>
                <wp:lineTo x="18594" y="16027"/>
                <wp:lineTo x="18690" y="6921"/>
                <wp:lineTo x="18210" y="5099"/>
                <wp:lineTo x="17923" y="0"/>
                <wp:lineTo x="16006"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3705" cy="1129976"/>
                    </a:xfrm>
                    <a:prstGeom prst="rect">
                      <a:avLst/>
                    </a:prstGeom>
                    <a:noFill/>
                    <a:ln>
                      <a:noFill/>
                    </a:ln>
                  </pic:spPr>
                </pic:pic>
              </a:graphicData>
            </a:graphic>
            <wp14:sizeRelH relativeFrom="margin">
              <wp14:pctWidth>0</wp14:pctWidth>
            </wp14:sizeRelH>
          </wp:anchor>
        </w:drawing>
      </w:r>
    </w:p>
    <w:p w14:paraId="7BEB0EC6" w14:textId="395F229F" w:rsidR="005072A7" w:rsidRDefault="005072A7" w:rsidP="005072A7">
      <w:pPr>
        <w:widowControl w:val="0"/>
        <w:pBdr>
          <w:top w:val="nil"/>
          <w:left w:val="nil"/>
          <w:bottom w:val="nil"/>
          <w:right w:val="nil"/>
          <w:between w:val="nil"/>
        </w:pBdr>
        <w:rPr>
          <w:rFonts w:ascii="Arial" w:eastAsia="Arial" w:hAnsi="Arial" w:cs="Arial"/>
          <w:color w:val="000000"/>
          <w:sz w:val="22"/>
          <w:szCs w:val="22"/>
        </w:rPr>
      </w:pPr>
    </w:p>
    <w:p w14:paraId="09D2CA9D" w14:textId="77777777" w:rsidR="005072A7" w:rsidRDefault="005072A7" w:rsidP="005072A7">
      <w:pPr>
        <w:widowControl w:val="0"/>
        <w:pBdr>
          <w:top w:val="nil"/>
          <w:left w:val="nil"/>
          <w:bottom w:val="nil"/>
          <w:right w:val="nil"/>
          <w:between w:val="nil"/>
        </w:pBdr>
        <w:jc w:val="both"/>
        <w:rPr>
          <w:rFonts w:ascii="Arial" w:eastAsia="Arial" w:hAnsi="Arial" w:cs="Arial"/>
          <w:color w:val="000000"/>
          <w:sz w:val="22"/>
          <w:szCs w:val="22"/>
        </w:rPr>
      </w:pPr>
    </w:p>
    <w:p w14:paraId="13E8505B" w14:textId="77777777" w:rsidR="000250CD" w:rsidRDefault="000250CD" w:rsidP="005072A7">
      <w:pPr>
        <w:widowControl w:val="0"/>
        <w:pBdr>
          <w:top w:val="nil"/>
          <w:left w:val="nil"/>
          <w:bottom w:val="nil"/>
          <w:right w:val="nil"/>
          <w:between w:val="nil"/>
        </w:pBdr>
        <w:jc w:val="both"/>
        <w:rPr>
          <w:rFonts w:ascii="Arial" w:eastAsia="Arial" w:hAnsi="Arial" w:cs="Arial"/>
          <w:color w:val="000000"/>
          <w:sz w:val="22"/>
          <w:szCs w:val="22"/>
        </w:rPr>
      </w:pPr>
    </w:p>
    <w:p w14:paraId="34E139EB" w14:textId="77777777" w:rsidR="000250CD" w:rsidRDefault="000250CD" w:rsidP="005072A7">
      <w:pPr>
        <w:widowControl w:val="0"/>
        <w:pBdr>
          <w:top w:val="nil"/>
          <w:left w:val="nil"/>
          <w:bottom w:val="nil"/>
          <w:right w:val="nil"/>
          <w:between w:val="nil"/>
        </w:pBdr>
        <w:jc w:val="both"/>
        <w:rPr>
          <w:rFonts w:ascii="Arial" w:eastAsia="Arial" w:hAnsi="Arial" w:cs="Arial"/>
          <w:color w:val="000000"/>
          <w:sz w:val="22"/>
          <w:szCs w:val="22"/>
        </w:rPr>
      </w:pPr>
    </w:p>
    <w:p w14:paraId="71FE8BA6" w14:textId="77777777" w:rsidR="000250CD" w:rsidRDefault="000250CD" w:rsidP="005072A7">
      <w:pPr>
        <w:widowControl w:val="0"/>
        <w:pBdr>
          <w:top w:val="nil"/>
          <w:left w:val="nil"/>
          <w:bottom w:val="nil"/>
          <w:right w:val="nil"/>
          <w:between w:val="nil"/>
        </w:pBdr>
        <w:jc w:val="both"/>
        <w:rPr>
          <w:rFonts w:ascii="Arial" w:eastAsia="Arial" w:hAnsi="Arial" w:cs="Arial"/>
          <w:color w:val="000000"/>
          <w:sz w:val="22"/>
          <w:szCs w:val="22"/>
        </w:rPr>
      </w:pPr>
    </w:p>
    <w:p w14:paraId="43ADEA16" w14:textId="3F77CCF4" w:rsidR="005072A7" w:rsidRDefault="005072A7" w:rsidP="005072A7">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DECLARO, por meio desta, a liberação dos direitos das obras e de imagem relacionados aos eventos do concurso, por prazo indeterminado e sem ônus para a Secretaria da Educação do Estado de São Paulo e a Faculdade Zumbi dos Palmares para divulgação em seus canais de comunicação e mídias afins. O participante do concurso, cedente do direito autoral, considerando os direitos assegurados ao autor do vídeo, previsto nos incisos XXVII e XXVIII do art. 5º da Constituição Federal e nos termos da Lei Federal n.º 9.610/98, concede licença não onerosa para utilização e/ou exploração das obras à Secretaria da Educação do Estado de São Paulo e Faculdade Zumbi dos Palmares nos termos do regulamento deste Concurso. As obras audiovisuais produzidas pelos participantes do concurso serão cedidas gratuitamente à SEDUC e à Faculdade Zumbi dos Palmares, que passarão a ser titulares dos direitos de reprodução das referidas obras, garantidos aos autores os direitos da natureza moral respectivos.  Fica autorizado à SEDUC licenciar as obras audiovisuais produzidas em decorrência deste Acordo de Cooperação para livre utilização por entidades públicas ou organizações sem fins lucrativos, nos termos do artigo 1º da Resolução SEDUC nº 63, de 22-7-2021 (Anexo II). A SEDUC e a Faculdade Zumbi dos Palmares poderão utilizar as obras audiovisuais participantes do concurso para fins de publicidade institucional em quaisquer veículos de mídia, observado o que dispõe o § 1º do art. 37 da Constituição Federal e as vedações da legislação eleitoral.</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888"/>
        <w:gridCol w:w="69"/>
        <w:gridCol w:w="1042"/>
        <w:gridCol w:w="3777"/>
      </w:tblGrid>
      <w:tr w:rsidR="005072A7" w14:paraId="67ED84BF" w14:textId="77777777" w:rsidTr="000250CD">
        <w:tc>
          <w:tcPr>
            <w:tcW w:w="9781" w:type="dxa"/>
            <w:gridSpan w:val="5"/>
          </w:tcPr>
          <w:p w14:paraId="2DF34011" w14:textId="2D74637D" w:rsidR="005072A7" w:rsidRDefault="005072A7" w:rsidP="000250CD">
            <w:pPr>
              <w:spacing w:after="0" w:line="360" w:lineRule="auto"/>
              <w:jc w:val="both"/>
              <w:rPr>
                <w:b/>
              </w:rPr>
            </w:pPr>
            <w:r>
              <w:rPr>
                <w:b/>
              </w:rPr>
              <w:t>Diretoria de Ensino:</w:t>
            </w:r>
          </w:p>
        </w:tc>
      </w:tr>
      <w:tr w:rsidR="005072A7" w14:paraId="79BDAD48" w14:textId="77777777" w:rsidTr="000250CD">
        <w:tc>
          <w:tcPr>
            <w:tcW w:w="9781" w:type="dxa"/>
            <w:gridSpan w:val="5"/>
          </w:tcPr>
          <w:p w14:paraId="46C11E8C" w14:textId="55D354F6" w:rsidR="005072A7" w:rsidRDefault="005072A7" w:rsidP="000250CD">
            <w:pPr>
              <w:spacing w:after="0" w:line="360" w:lineRule="auto"/>
              <w:jc w:val="both"/>
              <w:rPr>
                <w:b/>
              </w:rPr>
            </w:pPr>
            <w:r>
              <w:rPr>
                <w:b/>
              </w:rPr>
              <w:t>Escola:</w:t>
            </w:r>
          </w:p>
        </w:tc>
      </w:tr>
      <w:tr w:rsidR="005072A7" w:rsidRPr="0044089C" w14:paraId="0BE583A1" w14:textId="77777777" w:rsidTr="000250CD">
        <w:tc>
          <w:tcPr>
            <w:tcW w:w="9781" w:type="dxa"/>
            <w:gridSpan w:val="5"/>
          </w:tcPr>
          <w:p w14:paraId="007B0E70" w14:textId="77777777" w:rsidR="005072A7" w:rsidRPr="0044089C" w:rsidRDefault="005072A7" w:rsidP="000250CD">
            <w:pPr>
              <w:spacing w:after="0" w:line="360" w:lineRule="auto"/>
              <w:jc w:val="both"/>
              <w:rPr>
                <w:b/>
              </w:rPr>
            </w:pPr>
            <w:r w:rsidRPr="0044089C">
              <w:rPr>
                <w:b/>
              </w:rPr>
              <w:t>Nome do(a) Estudante:</w:t>
            </w:r>
          </w:p>
        </w:tc>
      </w:tr>
      <w:tr w:rsidR="005072A7" w14:paraId="18292181" w14:textId="77777777" w:rsidTr="000250CD">
        <w:tc>
          <w:tcPr>
            <w:tcW w:w="3005" w:type="dxa"/>
          </w:tcPr>
          <w:p w14:paraId="7EF78004" w14:textId="77777777" w:rsidR="005072A7" w:rsidRDefault="005072A7" w:rsidP="005072A7">
            <w:pPr>
              <w:spacing w:after="0" w:line="276" w:lineRule="auto"/>
              <w:jc w:val="both"/>
              <w:rPr>
                <w:b/>
              </w:rPr>
            </w:pPr>
            <w:r>
              <w:rPr>
                <w:b/>
              </w:rPr>
              <w:t>Idade:</w:t>
            </w:r>
          </w:p>
        </w:tc>
        <w:tc>
          <w:tcPr>
            <w:tcW w:w="2999" w:type="dxa"/>
            <w:gridSpan w:val="3"/>
          </w:tcPr>
          <w:p w14:paraId="77F71E8F" w14:textId="77777777" w:rsidR="005072A7" w:rsidRDefault="005072A7" w:rsidP="005072A7">
            <w:pPr>
              <w:spacing w:after="0" w:line="276" w:lineRule="auto"/>
              <w:jc w:val="both"/>
              <w:rPr>
                <w:b/>
              </w:rPr>
            </w:pPr>
            <w:r>
              <w:rPr>
                <w:b/>
              </w:rPr>
              <w:t>RA/RG:</w:t>
            </w:r>
          </w:p>
        </w:tc>
        <w:tc>
          <w:tcPr>
            <w:tcW w:w="3777" w:type="dxa"/>
          </w:tcPr>
          <w:p w14:paraId="5E5C5B58" w14:textId="77777777" w:rsidR="005072A7" w:rsidRDefault="005072A7" w:rsidP="005072A7">
            <w:pPr>
              <w:spacing w:after="0" w:line="276" w:lineRule="auto"/>
              <w:jc w:val="both"/>
              <w:rPr>
                <w:b/>
              </w:rPr>
            </w:pPr>
            <w:r>
              <w:rPr>
                <w:b/>
              </w:rPr>
              <w:t>Série/Classe:</w:t>
            </w:r>
          </w:p>
        </w:tc>
      </w:tr>
      <w:tr w:rsidR="005072A7" w14:paraId="2AC2D5B8" w14:textId="77777777" w:rsidTr="000250CD">
        <w:tc>
          <w:tcPr>
            <w:tcW w:w="9781" w:type="dxa"/>
            <w:gridSpan w:val="5"/>
          </w:tcPr>
          <w:p w14:paraId="7CF6FFDE" w14:textId="77777777" w:rsidR="005072A7" w:rsidRDefault="005072A7" w:rsidP="005072A7">
            <w:pPr>
              <w:spacing w:after="0" w:line="276" w:lineRule="auto"/>
              <w:jc w:val="both"/>
              <w:rPr>
                <w:b/>
              </w:rPr>
            </w:pPr>
            <w:r>
              <w:rPr>
                <w:b/>
              </w:rPr>
              <w:t xml:space="preserve">Endereço: </w:t>
            </w:r>
          </w:p>
        </w:tc>
      </w:tr>
      <w:tr w:rsidR="005072A7" w14:paraId="11EEABAF" w14:textId="77777777" w:rsidTr="000250CD">
        <w:tc>
          <w:tcPr>
            <w:tcW w:w="4962" w:type="dxa"/>
            <w:gridSpan w:val="3"/>
          </w:tcPr>
          <w:p w14:paraId="0F8DC73E" w14:textId="77777777" w:rsidR="005072A7" w:rsidRDefault="005072A7" w:rsidP="005072A7">
            <w:pPr>
              <w:spacing w:after="0" w:line="276" w:lineRule="auto"/>
              <w:jc w:val="both"/>
              <w:rPr>
                <w:b/>
              </w:rPr>
            </w:pPr>
            <w:r>
              <w:rPr>
                <w:b/>
              </w:rPr>
              <w:t>Complemento:</w:t>
            </w:r>
          </w:p>
        </w:tc>
        <w:tc>
          <w:tcPr>
            <w:tcW w:w="4819" w:type="dxa"/>
            <w:gridSpan w:val="2"/>
          </w:tcPr>
          <w:p w14:paraId="4D214F5E" w14:textId="77777777" w:rsidR="005072A7" w:rsidRDefault="005072A7" w:rsidP="005072A7">
            <w:pPr>
              <w:spacing w:after="0" w:line="276" w:lineRule="auto"/>
              <w:jc w:val="both"/>
              <w:rPr>
                <w:b/>
              </w:rPr>
            </w:pPr>
            <w:r>
              <w:rPr>
                <w:b/>
              </w:rPr>
              <w:t>Bairro:</w:t>
            </w:r>
          </w:p>
        </w:tc>
      </w:tr>
      <w:tr w:rsidR="005072A7" w14:paraId="1C3249D6" w14:textId="77777777" w:rsidTr="000250CD">
        <w:tc>
          <w:tcPr>
            <w:tcW w:w="9781" w:type="dxa"/>
            <w:gridSpan w:val="5"/>
          </w:tcPr>
          <w:p w14:paraId="0C3D0695" w14:textId="77777777" w:rsidR="005072A7" w:rsidRDefault="005072A7" w:rsidP="005072A7">
            <w:pPr>
              <w:spacing w:after="0" w:line="276" w:lineRule="auto"/>
              <w:jc w:val="both"/>
              <w:rPr>
                <w:b/>
              </w:rPr>
            </w:pPr>
            <w:r>
              <w:rPr>
                <w:b/>
              </w:rPr>
              <w:t xml:space="preserve">Cidade: </w:t>
            </w:r>
          </w:p>
        </w:tc>
      </w:tr>
      <w:tr w:rsidR="005072A7" w14:paraId="0A46F661" w14:textId="77777777" w:rsidTr="000250CD">
        <w:tc>
          <w:tcPr>
            <w:tcW w:w="4962" w:type="dxa"/>
            <w:gridSpan w:val="3"/>
          </w:tcPr>
          <w:p w14:paraId="50476A10" w14:textId="77777777" w:rsidR="005072A7" w:rsidRDefault="005072A7" w:rsidP="005072A7">
            <w:pPr>
              <w:spacing w:after="0" w:line="276" w:lineRule="auto"/>
              <w:jc w:val="both"/>
              <w:rPr>
                <w:b/>
              </w:rPr>
            </w:pPr>
            <w:r>
              <w:rPr>
                <w:b/>
              </w:rPr>
              <w:t>Telefone:</w:t>
            </w:r>
          </w:p>
        </w:tc>
        <w:tc>
          <w:tcPr>
            <w:tcW w:w="4819" w:type="dxa"/>
            <w:gridSpan w:val="2"/>
          </w:tcPr>
          <w:p w14:paraId="5EBCC10D" w14:textId="77777777" w:rsidR="005072A7" w:rsidRDefault="005072A7" w:rsidP="005072A7">
            <w:pPr>
              <w:spacing w:after="0" w:line="276" w:lineRule="auto"/>
              <w:jc w:val="both"/>
              <w:rPr>
                <w:b/>
              </w:rPr>
            </w:pPr>
            <w:r>
              <w:rPr>
                <w:b/>
              </w:rPr>
              <w:t>Celular:</w:t>
            </w:r>
          </w:p>
        </w:tc>
      </w:tr>
      <w:tr w:rsidR="005072A7" w14:paraId="7D69FA3C" w14:textId="77777777" w:rsidTr="000250CD">
        <w:tc>
          <w:tcPr>
            <w:tcW w:w="9781" w:type="dxa"/>
            <w:gridSpan w:val="5"/>
          </w:tcPr>
          <w:p w14:paraId="5F6694DE" w14:textId="5CE10C9E" w:rsidR="005072A7" w:rsidRDefault="005072A7" w:rsidP="000250CD">
            <w:pPr>
              <w:spacing w:line="240" w:lineRule="auto"/>
              <w:jc w:val="both"/>
              <w:rPr>
                <w:b/>
              </w:rPr>
            </w:pPr>
            <w:r>
              <w:rPr>
                <w:b/>
              </w:rPr>
              <w:t>T</w:t>
            </w:r>
            <w:r w:rsidR="000250CD">
              <w:rPr>
                <w:b/>
              </w:rPr>
              <w:t xml:space="preserve">ema do vídeo: </w:t>
            </w:r>
            <w:r w:rsidR="000250CD" w:rsidRPr="00F83FBE">
              <w:rPr>
                <w:rFonts w:eastAsiaTheme="minorEastAsia"/>
                <w:color w:val="000000" w:themeColor="text1"/>
                <w:lang w:val="pt-PT"/>
              </w:rPr>
              <w:t>VIDA E CARREIRA DE</w:t>
            </w:r>
            <w:r w:rsidR="000250CD" w:rsidRPr="00821667">
              <w:rPr>
                <w:rFonts w:eastAsiaTheme="minorEastAsia"/>
                <w:b/>
                <w:bCs/>
                <w:color w:val="000000" w:themeColor="text1"/>
                <w:lang w:val="pt-PT"/>
              </w:rPr>
              <w:t xml:space="preserve"> </w:t>
            </w:r>
            <w:r w:rsidR="000250CD">
              <w:rPr>
                <w:rFonts w:eastAsiaTheme="minorEastAsia"/>
                <w:b/>
                <w:bCs/>
                <w:color w:val="000000" w:themeColor="text1"/>
                <w:lang w:val="pt-PT"/>
              </w:rPr>
              <w:t>“</w:t>
            </w:r>
            <w:r w:rsidR="000250CD" w:rsidRPr="00821667">
              <w:rPr>
                <w:rFonts w:eastAsiaTheme="minorEastAsia"/>
                <w:b/>
                <w:bCs/>
                <w:color w:val="000000" w:themeColor="text1"/>
                <w:lang w:val="pt-PT"/>
              </w:rPr>
              <w:t>GLÓRIA MARIA</w:t>
            </w:r>
            <w:r w:rsidR="000250CD">
              <w:rPr>
                <w:rFonts w:eastAsiaTheme="minorEastAsia"/>
                <w:b/>
                <w:bCs/>
                <w:color w:val="000000" w:themeColor="text1"/>
                <w:lang w:val="pt-PT"/>
              </w:rPr>
              <w:t>”.</w:t>
            </w:r>
          </w:p>
        </w:tc>
      </w:tr>
      <w:tr w:rsidR="005072A7" w14:paraId="20B98031" w14:textId="77777777" w:rsidTr="000250CD">
        <w:tc>
          <w:tcPr>
            <w:tcW w:w="9781" w:type="dxa"/>
            <w:gridSpan w:val="5"/>
          </w:tcPr>
          <w:p w14:paraId="08719132" w14:textId="659E27A7" w:rsidR="005072A7" w:rsidRDefault="005072A7" w:rsidP="0044089C">
            <w:pPr>
              <w:spacing w:after="0" w:line="360" w:lineRule="auto"/>
            </w:pPr>
            <w:r>
              <w:rPr>
                <w:b/>
              </w:rPr>
              <w:t xml:space="preserve">Nome completo e legível do Responsável </w:t>
            </w:r>
            <w:r w:rsidR="0044089C">
              <w:rPr>
                <w:b/>
              </w:rPr>
              <w:t>L</w:t>
            </w:r>
            <w:r>
              <w:rPr>
                <w:b/>
              </w:rPr>
              <w:t>egal (se menor)</w:t>
            </w:r>
            <w:r>
              <w:t>:</w:t>
            </w:r>
          </w:p>
          <w:p w14:paraId="73A1C96E" w14:textId="722B7698" w:rsidR="0044089C" w:rsidRDefault="0044089C" w:rsidP="0044089C">
            <w:pPr>
              <w:spacing w:after="0" w:line="360" w:lineRule="auto"/>
            </w:pPr>
          </w:p>
        </w:tc>
      </w:tr>
      <w:tr w:rsidR="005072A7" w14:paraId="06005292" w14:textId="77777777" w:rsidTr="000250CD">
        <w:tc>
          <w:tcPr>
            <w:tcW w:w="4962" w:type="dxa"/>
            <w:gridSpan w:val="3"/>
          </w:tcPr>
          <w:p w14:paraId="07779BC4" w14:textId="77777777" w:rsidR="005072A7" w:rsidRDefault="005072A7" w:rsidP="000250CD">
            <w:pPr>
              <w:spacing w:after="0" w:line="360" w:lineRule="auto"/>
              <w:rPr>
                <w:b/>
              </w:rPr>
            </w:pPr>
            <w:r>
              <w:rPr>
                <w:b/>
              </w:rPr>
              <w:t>RG:</w:t>
            </w:r>
          </w:p>
        </w:tc>
        <w:tc>
          <w:tcPr>
            <w:tcW w:w="4819" w:type="dxa"/>
            <w:gridSpan w:val="2"/>
          </w:tcPr>
          <w:p w14:paraId="129F5804" w14:textId="77777777" w:rsidR="005072A7" w:rsidRDefault="005072A7" w:rsidP="000250CD">
            <w:pPr>
              <w:spacing w:after="0" w:line="360" w:lineRule="auto"/>
              <w:rPr>
                <w:b/>
              </w:rPr>
            </w:pPr>
            <w:r>
              <w:rPr>
                <w:b/>
              </w:rPr>
              <w:t>CPF:</w:t>
            </w:r>
          </w:p>
        </w:tc>
      </w:tr>
      <w:tr w:rsidR="005072A7" w14:paraId="388FA9D8" w14:textId="77777777" w:rsidTr="000250CD">
        <w:tc>
          <w:tcPr>
            <w:tcW w:w="9781" w:type="dxa"/>
            <w:gridSpan w:val="5"/>
          </w:tcPr>
          <w:p w14:paraId="556C5898" w14:textId="77777777" w:rsidR="005072A7" w:rsidRDefault="005072A7" w:rsidP="000250CD">
            <w:pPr>
              <w:spacing w:after="0" w:line="360" w:lineRule="auto"/>
              <w:rPr>
                <w:b/>
              </w:rPr>
            </w:pPr>
            <w:r>
              <w:rPr>
                <w:b/>
              </w:rPr>
              <w:t xml:space="preserve">Assinatura: </w:t>
            </w:r>
          </w:p>
        </w:tc>
      </w:tr>
      <w:tr w:rsidR="005072A7" w14:paraId="5EB21E63" w14:textId="77777777" w:rsidTr="000250CD">
        <w:tc>
          <w:tcPr>
            <w:tcW w:w="4893" w:type="dxa"/>
            <w:gridSpan w:val="2"/>
          </w:tcPr>
          <w:p w14:paraId="7A738926" w14:textId="77777777" w:rsidR="005072A7" w:rsidRDefault="005072A7" w:rsidP="000250CD">
            <w:pPr>
              <w:spacing w:after="0" w:line="360" w:lineRule="auto"/>
              <w:rPr>
                <w:b/>
              </w:rPr>
            </w:pPr>
            <w:r>
              <w:rPr>
                <w:b/>
              </w:rPr>
              <w:t>Local:</w:t>
            </w:r>
          </w:p>
        </w:tc>
        <w:tc>
          <w:tcPr>
            <w:tcW w:w="4888" w:type="dxa"/>
            <w:gridSpan w:val="3"/>
          </w:tcPr>
          <w:p w14:paraId="3D617429" w14:textId="77777777" w:rsidR="005072A7" w:rsidRDefault="005072A7" w:rsidP="000250CD">
            <w:pPr>
              <w:spacing w:after="0" w:line="360" w:lineRule="auto"/>
              <w:rPr>
                <w:b/>
              </w:rPr>
            </w:pPr>
            <w:r>
              <w:rPr>
                <w:b/>
              </w:rPr>
              <w:t>Data:</w:t>
            </w:r>
          </w:p>
        </w:tc>
      </w:tr>
      <w:tr w:rsidR="005072A7" w14:paraId="4DA6A0D3" w14:textId="77777777" w:rsidTr="000250CD">
        <w:tc>
          <w:tcPr>
            <w:tcW w:w="9781" w:type="dxa"/>
            <w:gridSpan w:val="5"/>
          </w:tcPr>
          <w:p w14:paraId="72449F78" w14:textId="77777777" w:rsidR="005072A7" w:rsidRDefault="005072A7" w:rsidP="000250CD">
            <w:pPr>
              <w:spacing w:after="0" w:line="360" w:lineRule="auto"/>
              <w:rPr>
                <w:b/>
              </w:rPr>
            </w:pPr>
            <w:r>
              <w:rPr>
                <w:b/>
              </w:rPr>
              <w:t>ASSINATURA DO ESTUDANTE (Se maior de 18 anos):</w:t>
            </w:r>
          </w:p>
        </w:tc>
      </w:tr>
    </w:tbl>
    <w:p w14:paraId="0A8A8E20" w14:textId="77777777" w:rsidR="005072A7" w:rsidRDefault="005072A7"/>
    <w:sectPr w:rsidR="005072A7" w:rsidSect="0044089C">
      <w:headerReference w:type="even" r:id="rId7"/>
      <w:headerReference w:type="default" r:id="rId8"/>
      <w:footerReference w:type="even" r:id="rId9"/>
      <w:footerReference w:type="default" r:id="rId10"/>
      <w:headerReference w:type="first" r:id="rId11"/>
      <w:footerReference w:type="first" r:id="rId12"/>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D36E" w14:textId="77777777" w:rsidR="00F86AE3" w:rsidRDefault="00F86AE3" w:rsidP="000250CD">
      <w:pPr>
        <w:spacing w:after="0" w:line="240" w:lineRule="auto"/>
      </w:pPr>
      <w:r>
        <w:separator/>
      </w:r>
    </w:p>
  </w:endnote>
  <w:endnote w:type="continuationSeparator" w:id="0">
    <w:p w14:paraId="57688D59" w14:textId="77777777" w:rsidR="00F86AE3" w:rsidRDefault="00F86AE3" w:rsidP="0002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0CD" w14:textId="77777777" w:rsidR="00015692" w:rsidRDefault="000156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BDB8" w14:textId="143CA0DB" w:rsidR="00015692" w:rsidRDefault="00015692" w:rsidP="00015692">
    <w:pPr>
      <w:pStyle w:val="Rodap"/>
    </w:pPr>
    <w:r>
      <w:rPr>
        <w:noProof/>
      </w:rPr>
      <w:drawing>
        <wp:anchor distT="0" distB="0" distL="114300" distR="114300" simplePos="0" relativeHeight="251661312" behindDoc="1" locked="0" layoutInCell="1" allowOverlap="1" wp14:anchorId="52A42425" wp14:editId="082AFC12">
          <wp:simplePos x="0" y="0"/>
          <wp:positionH relativeFrom="column">
            <wp:posOffset>3886835</wp:posOffset>
          </wp:positionH>
          <wp:positionV relativeFrom="paragraph">
            <wp:posOffset>-59055</wp:posOffset>
          </wp:positionV>
          <wp:extent cx="2447925" cy="611505"/>
          <wp:effectExtent l="0" t="0" r="0" b="0"/>
          <wp:wrapNone/>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7925" cy="611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BC51379" wp14:editId="7CDB67D3">
          <wp:simplePos x="0" y="0"/>
          <wp:positionH relativeFrom="margin">
            <wp:posOffset>1771015</wp:posOffset>
          </wp:positionH>
          <wp:positionV relativeFrom="paragraph">
            <wp:posOffset>-95885</wp:posOffset>
          </wp:positionV>
          <wp:extent cx="2011680" cy="530225"/>
          <wp:effectExtent l="0" t="0" r="7620" b="3175"/>
          <wp:wrapTight wrapText="bothSides">
            <wp:wrapPolygon edited="0">
              <wp:start x="2659" y="0"/>
              <wp:lineTo x="1023" y="7760"/>
              <wp:lineTo x="1023" y="8537"/>
              <wp:lineTo x="2250" y="12417"/>
              <wp:lineTo x="0" y="12417"/>
              <wp:lineTo x="0" y="20953"/>
              <wp:lineTo x="19432" y="20953"/>
              <wp:lineTo x="21477" y="16297"/>
              <wp:lineTo x="21477" y="13193"/>
              <wp:lineTo x="21273" y="12417"/>
              <wp:lineTo x="12068" y="5432"/>
              <wp:lineTo x="3886" y="0"/>
              <wp:lineTo x="2659"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53022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62CD7E9" wp14:editId="7054B61D">
          <wp:simplePos x="0" y="0"/>
          <wp:positionH relativeFrom="margin">
            <wp:posOffset>40386</wp:posOffset>
          </wp:positionH>
          <wp:positionV relativeFrom="paragraph">
            <wp:posOffset>15240</wp:posOffset>
          </wp:positionV>
          <wp:extent cx="1414780" cy="4787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780" cy="478790"/>
                  </a:xfrm>
                  <a:prstGeom prst="rect">
                    <a:avLst/>
                  </a:prstGeom>
                  <a:noFill/>
                </pic:spPr>
              </pic:pic>
            </a:graphicData>
          </a:graphic>
          <wp14:sizeRelH relativeFrom="margin">
            <wp14:pctWidth>0</wp14:pctWidth>
          </wp14:sizeRelH>
          <wp14:sizeRelV relativeFrom="margin">
            <wp14:pctHeight>0</wp14:pctHeight>
          </wp14:sizeRelV>
        </wp:anchor>
      </w:drawing>
    </w:r>
  </w:p>
  <w:p w14:paraId="3098C8A9" w14:textId="63FA9354" w:rsidR="000250CD" w:rsidRPr="00015692" w:rsidRDefault="000250CD" w:rsidP="0001569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1DA" w14:textId="77777777" w:rsidR="00015692" w:rsidRDefault="00015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B669" w14:textId="77777777" w:rsidR="00F86AE3" w:rsidRDefault="00F86AE3" w:rsidP="000250CD">
      <w:pPr>
        <w:spacing w:after="0" w:line="240" w:lineRule="auto"/>
      </w:pPr>
      <w:r>
        <w:separator/>
      </w:r>
    </w:p>
  </w:footnote>
  <w:footnote w:type="continuationSeparator" w:id="0">
    <w:p w14:paraId="15337B1D" w14:textId="77777777" w:rsidR="00F86AE3" w:rsidRDefault="00F86AE3" w:rsidP="0002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92A3" w14:textId="77777777" w:rsidR="00015692" w:rsidRDefault="000156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00A0" w14:textId="77777777" w:rsidR="00015692" w:rsidRDefault="000156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B089" w14:textId="77777777" w:rsidR="00015692" w:rsidRDefault="0001569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A7"/>
    <w:rsid w:val="00015692"/>
    <w:rsid w:val="000250CD"/>
    <w:rsid w:val="001B3FC3"/>
    <w:rsid w:val="0044089C"/>
    <w:rsid w:val="005072A7"/>
    <w:rsid w:val="007B22D8"/>
    <w:rsid w:val="00A91F1F"/>
    <w:rsid w:val="00F86AE3"/>
    <w:rsid w:val="00FF7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F0B1"/>
  <w15:chartTrackingRefBased/>
  <w15:docId w15:val="{8EC5DB4B-D501-49EE-BE60-1C42213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D8"/>
  </w:style>
  <w:style w:type="paragraph" w:styleId="Ttulo1">
    <w:name w:val="heading 1"/>
    <w:basedOn w:val="Normal"/>
    <w:next w:val="Normal"/>
    <w:link w:val="Ttulo1Char"/>
    <w:uiPriority w:val="9"/>
    <w:qFormat/>
    <w:rsid w:val="007B22D8"/>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Ttulo2">
    <w:name w:val="heading 2"/>
    <w:basedOn w:val="Normal"/>
    <w:next w:val="Normal"/>
    <w:link w:val="Ttulo2Char"/>
    <w:uiPriority w:val="9"/>
    <w:semiHidden/>
    <w:unhideWhenUsed/>
    <w:qFormat/>
    <w:rsid w:val="007B22D8"/>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Ttulo3">
    <w:name w:val="heading 3"/>
    <w:basedOn w:val="Normal"/>
    <w:next w:val="Normal"/>
    <w:link w:val="Ttulo3Char"/>
    <w:uiPriority w:val="9"/>
    <w:semiHidden/>
    <w:unhideWhenUsed/>
    <w:qFormat/>
    <w:rsid w:val="007B22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7B22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7B22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7B22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7B22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7B22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7B22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22D8"/>
    <w:rPr>
      <w:rFonts w:asciiTheme="majorHAnsi" w:eastAsiaTheme="majorEastAsia" w:hAnsiTheme="majorHAnsi" w:cstheme="majorBidi"/>
      <w:color w:val="7B230B" w:themeColor="accent1" w:themeShade="BF"/>
      <w:sz w:val="36"/>
      <w:szCs w:val="36"/>
    </w:rPr>
  </w:style>
  <w:style w:type="character" w:customStyle="1" w:styleId="Ttulo2Char">
    <w:name w:val="Título 2 Char"/>
    <w:basedOn w:val="Fontepargpadro"/>
    <w:link w:val="Ttulo2"/>
    <w:uiPriority w:val="9"/>
    <w:semiHidden/>
    <w:rsid w:val="007B22D8"/>
    <w:rPr>
      <w:rFonts w:asciiTheme="majorHAnsi" w:eastAsiaTheme="majorEastAsia" w:hAnsiTheme="majorHAnsi" w:cstheme="majorBidi"/>
      <w:color w:val="7B230B" w:themeColor="accent1" w:themeShade="BF"/>
      <w:sz w:val="28"/>
      <w:szCs w:val="28"/>
    </w:rPr>
  </w:style>
  <w:style w:type="character" w:customStyle="1" w:styleId="Ttulo3Char">
    <w:name w:val="Título 3 Char"/>
    <w:basedOn w:val="Fontepargpadro"/>
    <w:link w:val="Ttulo3"/>
    <w:uiPriority w:val="9"/>
    <w:semiHidden/>
    <w:rsid w:val="007B22D8"/>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7B22D8"/>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7B22D8"/>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7B22D8"/>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7B22D8"/>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7B22D8"/>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7B22D8"/>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7B22D8"/>
    <w:pPr>
      <w:spacing w:line="240" w:lineRule="auto"/>
    </w:pPr>
    <w:rPr>
      <w:b/>
      <w:bCs/>
      <w:color w:val="404040" w:themeColor="text1" w:themeTint="BF"/>
      <w:sz w:val="20"/>
      <w:szCs w:val="20"/>
    </w:rPr>
  </w:style>
  <w:style w:type="paragraph" w:styleId="Ttulo">
    <w:name w:val="Title"/>
    <w:basedOn w:val="Normal"/>
    <w:next w:val="Normal"/>
    <w:link w:val="TtuloChar"/>
    <w:uiPriority w:val="10"/>
    <w:qFormat/>
    <w:rsid w:val="007B22D8"/>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tuloChar">
    <w:name w:val="Título Char"/>
    <w:basedOn w:val="Fontepargpadro"/>
    <w:link w:val="Ttulo"/>
    <w:uiPriority w:val="10"/>
    <w:rsid w:val="007B22D8"/>
    <w:rPr>
      <w:rFonts w:asciiTheme="majorHAnsi" w:eastAsiaTheme="majorEastAsia" w:hAnsiTheme="majorHAnsi" w:cstheme="majorBidi"/>
      <w:color w:val="7B230B" w:themeColor="accent1" w:themeShade="BF"/>
      <w:spacing w:val="-7"/>
      <w:sz w:val="80"/>
      <w:szCs w:val="80"/>
    </w:rPr>
  </w:style>
  <w:style w:type="paragraph" w:styleId="Subttulo">
    <w:name w:val="Subtitle"/>
    <w:basedOn w:val="Normal"/>
    <w:next w:val="Normal"/>
    <w:link w:val="SubttuloChar"/>
    <w:uiPriority w:val="11"/>
    <w:qFormat/>
    <w:rsid w:val="007B22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B22D8"/>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7B22D8"/>
    <w:rPr>
      <w:b/>
      <w:bCs/>
    </w:rPr>
  </w:style>
  <w:style w:type="character" w:styleId="nfase">
    <w:name w:val="Emphasis"/>
    <w:basedOn w:val="Fontepargpadro"/>
    <w:uiPriority w:val="20"/>
    <w:qFormat/>
    <w:rsid w:val="007B22D8"/>
    <w:rPr>
      <w:i/>
      <w:iCs/>
    </w:rPr>
  </w:style>
  <w:style w:type="paragraph" w:styleId="SemEspaamento">
    <w:name w:val="No Spacing"/>
    <w:uiPriority w:val="1"/>
    <w:qFormat/>
    <w:rsid w:val="007B22D8"/>
    <w:pPr>
      <w:spacing w:after="0" w:line="240" w:lineRule="auto"/>
    </w:pPr>
  </w:style>
  <w:style w:type="paragraph" w:styleId="Citao">
    <w:name w:val="Quote"/>
    <w:basedOn w:val="Normal"/>
    <w:next w:val="Normal"/>
    <w:link w:val="CitaoChar"/>
    <w:uiPriority w:val="29"/>
    <w:qFormat/>
    <w:rsid w:val="007B22D8"/>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B22D8"/>
    <w:rPr>
      <w:i/>
      <w:iCs/>
    </w:rPr>
  </w:style>
  <w:style w:type="paragraph" w:styleId="CitaoIntensa">
    <w:name w:val="Intense Quote"/>
    <w:basedOn w:val="Normal"/>
    <w:next w:val="Normal"/>
    <w:link w:val="CitaoIntensaChar"/>
    <w:uiPriority w:val="30"/>
    <w:qFormat/>
    <w:rsid w:val="007B22D8"/>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CitaoIntensaChar">
    <w:name w:val="Citação Intensa Char"/>
    <w:basedOn w:val="Fontepargpadro"/>
    <w:link w:val="CitaoIntensa"/>
    <w:uiPriority w:val="30"/>
    <w:rsid w:val="007B22D8"/>
    <w:rPr>
      <w:rFonts w:asciiTheme="majorHAnsi" w:eastAsiaTheme="majorEastAsia" w:hAnsiTheme="majorHAnsi" w:cstheme="majorBidi"/>
      <w:color w:val="A5300F" w:themeColor="accent1"/>
      <w:sz w:val="28"/>
      <w:szCs w:val="28"/>
    </w:rPr>
  </w:style>
  <w:style w:type="character" w:styleId="nfaseSutil">
    <w:name w:val="Subtle Emphasis"/>
    <w:basedOn w:val="Fontepargpadro"/>
    <w:uiPriority w:val="19"/>
    <w:qFormat/>
    <w:rsid w:val="007B22D8"/>
    <w:rPr>
      <w:i/>
      <w:iCs/>
      <w:color w:val="595959" w:themeColor="text1" w:themeTint="A6"/>
    </w:rPr>
  </w:style>
  <w:style w:type="character" w:styleId="nfaseIntensa">
    <w:name w:val="Intense Emphasis"/>
    <w:basedOn w:val="Fontepargpadro"/>
    <w:uiPriority w:val="21"/>
    <w:qFormat/>
    <w:rsid w:val="007B22D8"/>
    <w:rPr>
      <w:b/>
      <w:bCs/>
      <w:i/>
      <w:iCs/>
    </w:rPr>
  </w:style>
  <w:style w:type="character" w:styleId="RefernciaSutil">
    <w:name w:val="Subtle Reference"/>
    <w:basedOn w:val="Fontepargpadro"/>
    <w:uiPriority w:val="31"/>
    <w:qFormat/>
    <w:rsid w:val="007B22D8"/>
    <w:rPr>
      <w:smallCaps/>
      <w:color w:val="404040" w:themeColor="text1" w:themeTint="BF"/>
    </w:rPr>
  </w:style>
  <w:style w:type="character" w:styleId="RefernciaIntensa">
    <w:name w:val="Intense Reference"/>
    <w:basedOn w:val="Fontepargpadro"/>
    <w:uiPriority w:val="32"/>
    <w:qFormat/>
    <w:rsid w:val="007B22D8"/>
    <w:rPr>
      <w:b/>
      <w:bCs/>
      <w:smallCaps/>
      <w:u w:val="single"/>
    </w:rPr>
  </w:style>
  <w:style w:type="character" w:styleId="TtulodoLivro">
    <w:name w:val="Book Title"/>
    <w:basedOn w:val="Fontepargpadro"/>
    <w:uiPriority w:val="33"/>
    <w:qFormat/>
    <w:rsid w:val="007B22D8"/>
    <w:rPr>
      <w:b/>
      <w:bCs/>
      <w:smallCaps/>
    </w:rPr>
  </w:style>
  <w:style w:type="paragraph" w:styleId="CabealhodoSumrio">
    <w:name w:val="TOC Heading"/>
    <w:basedOn w:val="Ttulo1"/>
    <w:next w:val="Normal"/>
    <w:uiPriority w:val="39"/>
    <w:semiHidden/>
    <w:unhideWhenUsed/>
    <w:qFormat/>
    <w:rsid w:val="007B22D8"/>
    <w:pPr>
      <w:outlineLvl w:val="9"/>
    </w:pPr>
  </w:style>
  <w:style w:type="paragraph" w:styleId="Cabealho">
    <w:name w:val="header"/>
    <w:basedOn w:val="Normal"/>
    <w:link w:val="CabealhoChar"/>
    <w:uiPriority w:val="99"/>
    <w:unhideWhenUsed/>
    <w:rsid w:val="000250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50CD"/>
  </w:style>
  <w:style w:type="paragraph" w:styleId="Rodap">
    <w:name w:val="footer"/>
    <w:basedOn w:val="Normal"/>
    <w:link w:val="RodapChar"/>
    <w:uiPriority w:val="99"/>
    <w:unhideWhenUsed/>
    <w:rsid w:val="000250CD"/>
    <w:pPr>
      <w:tabs>
        <w:tab w:val="center" w:pos="4252"/>
        <w:tab w:val="right" w:pos="8504"/>
      </w:tabs>
      <w:spacing w:after="0" w:line="240" w:lineRule="auto"/>
    </w:pPr>
  </w:style>
  <w:style w:type="character" w:customStyle="1" w:styleId="RodapChar">
    <w:name w:val="Rodapé Char"/>
    <w:basedOn w:val="Fontepargpadro"/>
    <w:link w:val="Rodap"/>
    <w:uiPriority w:val="99"/>
    <w:rsid w:val="0002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323232"/>
      </a:dk2>
      <a:lt2>
        <a:srgbClr val="E5C243"/>
      </a:lt2>
      <a:accent1>
        <a:srgbClr val="A5300F"/>
      </a:accent1>
      <a:accent2>
        <a:srgbClr val="D55816"/>
      </a:accent2>
      <a:accent3>
        <a:srgbClr val="E5C243"/>
      </a:accent3>
      <a:accent4>
        <a:srgbClr val="B19C7D"/>
      </a:accent4>
      <a:accent5>
        <a:srgbClr val="7F5F52"/>
      </a:accent5>
      <a:accent6>
        <a:srgbClr val="B27D49"/>
      </a:accent6>
      <a:hlink>
        <a:srgbClr val="6B9F25"/>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Clayton Policarpo Barbosa Vicente</cp:lastModifiedBy>
  <cp:revision>2</cp:revision>
  <dcterms:created xsi:type="dcterms:W3CDTF">2023-09-19T14:32:00Z</dcterms:created>
  <dcterms:modified xsi:type="dcterms:W3CDTF">2023-09-19T14:32:00Z</dcterms:modified>
</cp:coreProperties>
</file>